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B5F85E" w14:textId="77777777" w:rsidR="00667C02" w:rsidRPr="009432F0" w:rsidRDefault="00667C02" w:rsidP="00667C02">
      <w:pPr>
        <w:pStyle w:val="PargrafodaLista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905F482" w14:textId="77777777" w:rsidR="00667C02" w:rsidRPr="009432F0" w:rsidRDefault="00667C02" w:rsidP="00667C02">
      <w:pPr>
        <w:pStyle w:val="PargrafodaLista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9432F0">
        <w:rPr>
          <w:rFonts w:ascii="Times New Roman" w:hAnsi="Times New Roman" w:cs="Times New Roman"/>
          <w:b/>
          <w:sz w:val="32"/>
          <w:szCs w:val="32"/>
          <w:u w:val="single"/>
        </w:rPr>
        <w:t>DESPACHO</w:t>
      </w:r>
    </w:p>
    <w:p w14:paraId="1481E836" w14:textId="77777777" w:rsidR="00667C02" w:rsidRPr="009432F0" w:rsidRDefault="00667C02" w:rsidP="00667C02">
      <w:pPr>
        <w:pStyle w:val="PargrafodaLista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3CE34F" w14:textId="77777777" w:rsidR="00667C02" w:rsidRPr="009432F0" w:rsidRDefault="00667C02" w:rsidP="00667C02">
      <w:pPr>
        <w:pStyle w:val="PargrafodaLista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432F0">
        <w:rPr>
          <w:rFonts w:ascii="Times New Roman" w:hAnsi="Times New Roman" w:cs="Times New Roman"/>
          <w:sz w:val="24"/>
          <w:szCs w:val="24"/>
        </w:rPr>
        <w:t>Do: Gabinete do Prefeito</w:t>
      </w:r>
    </w:p>
    <w:p w14:paraId="18E9328E" w14:textId="6E097EF2" w:rsidR="00667C02" w:rsidRPr="009432F0" w:rsidRDefault="00667C02" w:rsidP="00667C02">
      <w:pPr>
        <w:pStyle w:val="PargrafodaLista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432F0">
        <w:rPr>
          <w:rFonts w:ascii="Times New Roman" w:hAnsi="Times New Roman" w:cs="Times New Roman"/>
          <w:sz w:val="24"/>
          <w:szCs w:val="24"/>
        </w:rPr>
        <w:t xml:space="preserve">Para: </w:t>
      </w:r>
      <w:r w:rsidR="006737C9">
        <w:rPr>
          <w:rFonts w:ascii="Times New Roman" w:hAnsi="Times New Roman" w:cs="Times New Roman"/>
          <w:sz w:val="24"/>
          <w:szCs w:val="24"/>
        </w:rPr>
        <w:t>Agente de Contratação</w:t>
      </w:r>
    </w:p>
    <w:p w14:paraId="06CDCA5F" w14:textId="07F9C2E8" w:rsidR="008727E0" w:rsidRPr="00586925" w:rsidRDefault="008727E0" w:rsidP="008727E0">
      <w:pPr>
        <w:pStyle w:val="PargrafodaLista"/>
        <w:autoSpaceDE w:val="0"/>
        <w:autoSpaceDN w:val="0"/>
        <w:adjustRightInd w:val="0"/>
        <w:spacing w:after="0" w:line="240" w:lineRule="auto"/>
        <w:ind w:left="283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925">
        <w:rPr>
          <w:rFonts w:ascii="Times New Roman" w:hAnsi="Times New Roman" w:cs="Times New Roman"/>
          <w:b/>
          <w:sz w:val="24"/>
          <w:szCs w:val="24"/>
        </w:rPr>
        <w:t xml:space="preserve">Assunto: </w:t>
      </w:r>
      <w:r w:rsidR="00FB112C" w:rsidRPr="00FB112C">
        <w:rPr>
          <w:rFonts w:ascii="Times New Roman" w:hAnsi="Times New Roman" w:cs="Times New Roman"/>
          <w:b/>
          <w:sz w:val="24"/>
          <w:szCs w:val="24"/>
        </w:rPr>
        <w:t>Prestação de serviços técnicos especializados de assessoria e consultoria contábil, aplicadas ao Setor Público, acompanhamento e orientação nas áreas financeira, orçamentária e patrimonial à Administração Pública Municipal, de forma a atender as normas legais que regem a matéria, incluindo a Lei Complementar nº 101/2000 (LRF), Lei Federal nº 4.320/64 e normas gerais que dispõem sobre contabilidade pública, indispensáveis ao bom desempenho das atividades de execução e de gestão de recursos públicos, realizados à distância e presencial mediante visita técnica no mínimo 01 (uma vez) por semana, podendo ser de até 03 (três) vezes na semana conforme solicitado pela Contratante.</w:t>
      </w:r>
    </w:p>
    <w:p w14:paraId="49BBB2E2" w14:textId="77777777" w:rsidR="00667C02" w:rsidRPr="009432F0" w:rsidRDefault="00667C02" w:rsidP="00667C02">
      <w:pPr>
        <w:pStyle w:val="PargrafodaLista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0CA6803" w14:textId="77777777" w:rsidR="00667C02" w:rsidRPr="009432F0" w:rsidRDefault="00667C02" w:rsidP="00667C02">
      <w:pPr>
        <w:pStyle w:val="PargrafodaLista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432F0">
        <w:rPr>
          <w:rFonts w:ascii="Times New Roman" w:hAnsi="Times New Roman" w:cs="Times New Roman"/>
          <w:sz w:val="24"/>
          <w:szCs w:val="24"/>
        </w:rPr>
        <w:t xml:space="preserve">Senhor Presidente, </w:t>
      </w:r>
    </w:p>
    <w:p w14:paraId="300501C0" w14:textId="77777777" w:rsidR="00667C02" w:rsidRPr="009432F0" w:rsidRDefault="00667C02" w:rsidP="00667C02">
      <w:pPr>
        <w:pStyle w:val="PargrafodaLista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B20E13D" w14:textId="5B3F4578" w:rsidR="00667C02" w:rsidRPr="009432F0" w:rsidRDefault="00667C02" w:rsidP="009432F0">
      <w:pPr>
        <w:pStyle w:val="PargrafodaLista"/>
        <w:autoSpaceDE w:val="0"/>
        <w:autoSpaceDN w:val="0"/>
        <w:adjustRightInd w:val="0"/>
        <w:spacing w:after="0" w:line="240" w:lineRule="auto"/>
        <w:ind w:left="0"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9432F0">
        <w:rPr>
          <w:rFonts w:ascii="Times New Roman" w:hAnsi="Times New Roman" w:cs="Times New Roman"/>
          <w:sz w:val="24"/>
          <w:szCs w:val="24"/>
        </w:rPr>
        <w:t xml:space="preserve">Por meio deste, determino a V. </w:t>
      </w:r>
      <w:proofErr w:type="gramStart"/>
      <w:r w:rsidRPr="009432F0">
        <w:rPr>
          <w:rFonts w:ascii="Times New Roman" w:hAnsi="Times New Roman" w:cs="Times New Roman"/>
          <w:sz w:val="24"/>
          <w:szCs w:val="24"/>
        </w:rPr>
        <w:t>Sra.</w:t>
      </w:r>
      <w:proofErr w:type="gramEnd"/>
      <w:r w:rsidRPr="009432F0">
        <w:rPr>
          <w:rFonts w:ascii="Times New Roman" w:hAnsi="Times New Roman" w:cs="Times New Roman"/>
          <w:sz w:val="24"/>
          <w:szCs w:val="24"/>
        </w:rPr>
        <w:t xml:space="preserve"> que sejam tomadas as providências cabíveis para a contratação da </w:t>
      </w:r>
      <w:r w:rsidR="00FB112C" w:rsidRPr="00FB112C">
        <w:rPr>
          <w:rFonts w:ascii="Times New Roman" w:hAnsi="Times New Roman" w:cs="Times New Roman"/>
          <w:sz w:val="24"/>
          <w:szCs w:val="24"/>
        </w:rPr>
        <w:t>Prestação de serviços técnicos especializados de assessoria e consultoria contábil, aplicadas ao Setor Público, acompanhamento e orientação nas áreas financeira, orçamentária e patrimonial à Administração Pública Municipal, de forma a atender as normas legais que regem a matéria, incluindo a Lei Complementar nº 101/2000 (LRF), Lei Federal nº 4.320/64 e normas gerais que dispõem sobre contabilidade pública, indispensáveis ao bom desempenho das atividades de execução e de gestão de recursos públicos, realizados à distância e presencial mediante visita técnica no mínimo 01 (uma vez) por semana, podendo ser de até 03 (três) vezes na semana conforme solicitado pela Contratante</w:t>
      </w:r>
      <w:r w:rsidRPr="009432F0">
        <w:rPr>
          <w:rFonts w:ascii="Times New Roman" w:hAnsi="Times New Roman" w:cs="Times New Roman"/>
          <w:sz w:val="24"/>
          <w:szCs w:val="24"/>
        </w:rPr>
        <w:t xml:space="preserve">, inclusive com elaboração de parecer a respeito da possibilidade e legalidade da contratação direta por inexigibilidade de licitação da empresa </w:t>
      </w:r>
      <w:r w:rsidR="00FB112C" w:rsidRPr="00FB112C">
        <w:rPr>
          <w:rFonts w:ascii="Times New Roman" w:hAnsi="Times New Roman" w:cs="Times New Roman"/>
          <w:b/>
          <w:sz w:val="24"/>
          <w:szCs w:val="24"/>
        </w:rPr>
        <w:t>J.E. SERVIÇOS EM GESTÃO PÚBLICA LTDA</w:t>
      </w:r>
      <w:r w:rsidR="00AB7F85" w:rsidRPr="009432F0">
        <w:rPr>
          <w:rFonts w:ascii="Times New Roman" w:hAnsi="Times New Roman" w:cs="Times New Roman"/>
          <w:sz w:val="24"/>
          <w:szCs w:val="24"/>
        </w:rPr>
        <w:t>,</w:t>
      </w:r>
      <w:r w:rsidRPr="009432F0">
        <w:rPr>
          <w:rFonts w:ascii="Times New Roman" w:hAnsi="Times New Roman" w:cs="Times New Roman"/>
          <w:sz w:val="24"/>
          <w:szCs w:val="24"/>
        </w:rPr>
        <w:t xml:space="preserve"> uma vez que a administração necessita </w:t>
      </w:r>
      <w:r w:rsidR="00FB112C">
        <w:rPr>
          <w:rFonts w:ascii="Times New Roman" w:hAnsi="Times New Roman" w:cs="Times New Roman"/>
          <w:sz w:val="24"/>
          <w:szCs w:val="24"/>
        </w:rPr>
        <w:t>de</w:t>
      </w:r>
      <w:r w:rsidR="00FB112C" w:rsidRPr="00FB112C">
        <w:rPr>
          <w:rFonts w:ascii="Times New Roman" w:hAnsi="Times New Roman" w:cs="Times New Roman"/>
          <w:sz w:val="24"/>
          <w:szCs w:val="24"/>
        </w:rPr>
        <w:t xml:space="preserve"> garantir a correta execução e o controle das atividades financeiras, orçamentários e patrimoniais da Administração Pública Municipal, alinhando-se às normas legais e às melhores práticas de gestão pública</w:t>
      </w:r>
      <w:r w:rsidRPr="009432F0">
        <w:rPr>
          <w:rFonts w:ascii="Times New Roman" w:hAnsi="Times New Roman" w:cs="Times New Roman"/>
          <w:sz w:val="24"/>
          <w:szCs w:val="24"/>
        </w:rPr>
        <w:t>.</w:t>
      </w:r>
    </w:p>
    <w:p w14:paraId="476DCDBB" w14:textId="77777777" w:rsidR="00667C02" w:rsidRPr="009432F0" w:rsidRDefault="00667C02" w:rsidP="00667C02">
      <w:pPr>
        <w:pStyle w:val="PargrafodaLista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F0354B" w14:textId="03DAECC4" w:rsidR="00667C02" w:rsidRPr="009432F0" w:rsidRDefault="007E7C83" w:rsidP="00667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Barão do Monte Alto-MG,</w:t>
      </w:r>
      <w:r w:rsidR="00FB112C">
        <w:rPr>
          <w:rFonts w:ascii="Times New Roman" w:hAnsi="Times New Roman" w:cs="Times New Roman"/>
          <w:sz w:val="24"/>
          <w:szCs w:val="24"/>
        </w:rPr>
        <w:t xml:space="preserve"> </w:t>
      </w:r>
      <w:r w:rsidR="007F1578">
        <w:rPr>
          <w:rFonts w:ascii="Times New Roman" w:hAnsi="Times New Roman" w:cs="Times New Roman"/>
          <w:sz w:val="24"/>
          <w:szCs w:val="24"/>
        </w:rPr>
        <w:t>13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="00FB112C">
        <w:rPr>
          <w:rFonts w:ascii="Times New Roman" w:hAnsi="Times New Roman" w:cs="Times New Roman"/>
          <w:sz w:val="24"/>
          <w:szCs w:val="24"/>
        </w:rPr>
        <w:t>janeiro</w:t>
      </w:r>
      <w:r w:rsidR="00AB7F85" w:rsidRPr="009432F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B7F85" w:rsidRPr="009432F0">
        <w:rPr>
          <w:rFonts w:ascii="Times New Roman" w:hAnsi="Times New Roman" w:cs="Times New Roman"/>
          <w:sz w:val="24"/>
          <w:szCs w:val="24"/>
        </w:rPr>
        <w:t xml:space="preserve">de </w:t>
      </w:r>
      <w:r w:rsidR="00667C02" w:rsidRPr="009432F0">
        <w:rPr>
          <w:rFonts w:ascii="Times New Roman" w:hAnsi="Times New Roman" w:cs="Times New Roman"/>
          <w:sz w:val="24"/>
          <w:szCs w:val="24"/>
        </w:rPr>
        <w:t>202</w:t>
      </w:r>
      <w:r w:rsidR="00596C57">
        <w:rPr>
          <w:rFonts w:ascii="Times New Roman" w:hAnsi="Times New Roman" w:cs="Times New Roman"/>
          <w:sz w:val="24"/>
          <w:szCs w:val="24"/>
        </w:rPr>
        <w:t>4</w:t>
      </w:r>
      <w:r w:rsidR="00667C02" w:rsidRPr="009432F0">
        <w:rPr>
          <w:rFonts w:ascii="Times New Roman" w:hAnsi="Times New Roman" w:cs="Times New Roman"/>
          <w:sz w:val="24"/>
          <w:szCs w:val="24"/>
        </w:rPr>
        <w:t>.</w:t>
      </w:r>
    </w:p>
    <w:p w14:paraId="70394BF2" w14:textId="77777777" w:rsidR="00667C02" w:rsidRPr="009432F0" w:rsidRDefault="00667C02" w:rsidP="00667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BDF1DD" w14:textId="77777777" w:rsidR="00667C02" w:rsidRPr="009432F0" w:rsidRDefault="00667C02" w:rsidP="00667C02">
      <w:pPr>
        <w:pStyle w:val="PargrafodaLista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F4632E" w14:textId="77777777" w:rsidR="00667C02" w:rsidRPr="009432F0" w:rsidRDefault="00667C02" w:rsidP="00667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8DC8E2" w14:textId="4F8E4CCD" w:rsidR="00667C02" w:rsidRPr="009432F0" w:rsidRDefault="00FB112C" w:rsidP="00667C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B112C">
        <w:rPr>
          <w:rFonts w:ascii="Times New Roman" w:hAnsi="Times New Roman" w:cs="Times New Roman"/>
          <w:b/>
          <w:sz w:val="24"/>
          <w:szCs w:val="24"/>
        </w:rPr>
        <w:t>SELMAR LUIS DO VALLE</w:t>
      </w:r>
    </w:p>
    <w:p w14:paraId="03605288" w14:textId="77777777" w:rsidR="00667C02" w:rsidRPr="009432F0" w:rsidRDefault="00667C02" w:rsidP="00667C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32F0">
        <w:rPr>
          <w:rFonts w:ascii="Times New Roman" w:hAnsi="Times New Roman" w:cs="Times New Roman"/>
          <w:b/>
          <w:sz w:val="24"/>
          <w:szCs w:val="24"/>
        </w:rPr>
        <w:t>Prefeito Municipal</w:t>
      </w:r>
    </w:p>
    <w:p w14:paraId="214AE960" w14:textId="77777777" w:rsidR="00274E78" w:rsidRPr="009432F0" w:rsidRDefault="00274E78">
      <w:pPr>
        <w:rPr>
          <w:rFonts w:ascii="Times New Roman" w:hAnsi="Times New Roman" w:cs="Times New Roman"/>
          <w:sz w:val="24"/>
          <w:szCs w:val="24"/>
        </w:rPr>
      </w:pPr>
    </w:p>
    <w:sectPr w:rsidR="00274E78" w:rsidRPr="009432F0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40F3FF" w14:textId="77777777" w:rsidR="006D06BA" w:rsidRDefault="006D06BA" w:rsidP="003D44D9">
      <w:pPr>
        <w:spacing w:after="0" w:line="240" w:lineRule="auto"/>
      </w:pPr>
      <w:r>
        <w:separator/>
      </w:r>
    </w:p>
  </w:endnote>
  <w:endnote w:type="continuationSeparator" w:id="0">
    <w:p w14:paraId="36BFD408" w14:textId="77777777" w:rsidR="006D06BA" w:rsidRDefault="006D06BA" w:rsidP="003D4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4E6181" w14:textId="77777777" w:rsidR="006D06BA" w:rsidRDefault="006D06BA" w:rsidP="003D44D9">
      <w:pPr>
        <w:spacing w:after="0" w:line="240" w:lineRule="auto"/>
      </w:pPr>
      <w:r>
        <w:separator/>
      </w:r>
    </w:p>
  </w:footnote>
  <w:footnote w:type="continuationSeparator" w:id="0">
    <w:p w14:paraId="3E524FE2" w14:textId="77777777" w:rsidR="006D06BA" w:rsidRDefault="006D06BA" w:rsidP="003D44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99557A" w14:textId="3F5BF181" w:rsidR="003D44D9" w:rsidRDefault="003D44D9" w:rsidP="003D44D9">
    <w:pPr>
      <w:jc w:val="center"/>
      <w:rPr>
        <w:b/>
        <w:bCs/>
        <w:sz w:val="30"/>
        <w:szCs w:val="30"/>
      </w:rPr>
    </w:pPr>
    <w:r>
      <w:rPr>
        <w:noProof/>
        <w:lang w:eastAsia="pt-BR"/>
      </w:rPr>
      <w:drawing>
        <wp:anchor distT="0" distB="0" distL="114935" distR="114935" simplePos="0" relativeHeight="251659264" behindDoc="1" locked="0" layoutInCell="1" allowOverlap="1" wp14:anchorId="2104A0CB" wp14:editId="30FEF078">
          <wp:simplePos x="0" y="0"/>
          <wp:positionH relativeFrom="column">
            <wp:posOffset>-689610</wp:posOffset>
          </wp:positionH>
          <wp:positionV relativeFrom="paragraph">
            <wp:posOffset>-194945</wp:posOffset>
          </wp:positionV>
          <wp:extent cx="812800" cy="1104900"/>
          <wp:effectExtent l="0" t="0" r="635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2800" cy="11049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0"/>
        <w:szCs w:val="30"/>
      </w:rPr>
      <w:t xml:space="preserve">     PREFEITURA MUNICIPAL DE BARÃO DO MONTE ALTO</w:t>
    </w:r>
  </w:p>
  <w:p w14:paraId="1A70F8F9" w14:textId="77777777" w:rsidR="003D44D9" w:rsidRDefault="003D44D9" w:rsidP="003D44D9">
    <w:pPr>
      <w:jc w:val="center"/>
      <w:rPr>
        <w:sz w:val="18"/>
        <w:szCs w:val="18"/>
      </w:rPr>
    </w:pPr>
    <w:r>
      <w:rPr>
        <w:sz w:val="18"/>
        <w:szCs w:val="18"/>
      </w:rPr>
      <w:t>RUA ANTÔNIO AFONSO FERREIRA, 269 – CENTRO – BARÃO DO MONTE ALTO-</w:t>
    </w:r>
    <w:proofErr w:type="gramStart"/>
    <w:r>
      <w:rPr>
        <w:sz w:val="18"/>
        <w:szCs w:val="18"/>
      </w:rPr>
      <w:t>MG</w:t>
    </w:r>
    <w:proofErr w:type="gramEnd"/>
  </w:p>
  <w:p w14:paraId="7B0C1F27" w14:textId="77777777" w:rsidR="003D44D9" w:rsidRDefault="003D44D9" w:rsidP="003D44D9">
    <w:pPr>
      <w:jc w:val="center"/>
      <w:rPr>
        <w:color w:val="000000"/>
        <w:sz w:val="18"/>
        <w:szCs w:val="18"/>
      </w:rPr>
    </w:pPr>
    <w:r>
      <w:rPr>
        <w:sz w:val="18"/>
        <w:szCs w:val="18"/>
      </w:rPr>
      <w:t>CEP: 36.870-000</w:t>
    </w:r>
    <w:r>
      <w:rPr>
        <w:b/>
        <w:color w:val="008000"/>
        <w:sz w:val="18"/>
        <w:szCs w:val="18"/>
      </w:rPr>
      <w:t xml:space="preserve"> -</w:t>
    </w:r>
    <w:proofErr w:type="gramStart"/>
    <w:r>
      <w:rPr>
        <w:b/>
        <w:color w:val="008000"/>
        <w:sz w:val="18"/>
        <w:szCs w:val="18"/>
      </w:rPr>
      <w:t xml:space="preserve">   </w:t>
    </w:r>
    <w:proofErr w:type="gramEnd"/>
    <w:r>
      <w:rPr>
        <w:color w:val="000000"/>
        <w:sz w:val="18"/>
        <w:szCs w:val="18"/>
      </w:rPr>
      <w:t>TEL. (32) 3727 1308</w:t>
    </w:r>
  </w:p>
  <w:p w14:paraId="4A01ADAB" w14:textId="77777777" w:rsidR="003D44D9" w:rsidRDefault="003D44D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C02"/>
    <w:rsid w:val="00274E78"/>
    <w:rsid w:val="00280AF0"/>
    <w:rsid w:val="002C4F38"/>
    <w:rsid w:val="003D44D9"/>
    <w:rsid w:val="00415B16"/>
    <w:rsid w:val="00431102"/>
    <w:rsid w:val="00490BD3"/>
    <w:rsid w:val="004F2343"/>
    <w:rsid w:val="005248A7"/>
    <w:rsid w:val="005252C5"/>
    <w:rsid w:val="00596C57"/>
    <w:rsid w:val="00667C02"/>
    <w:rsid w:val="006737C9"/>
    <w:rsid w:val="006D06BA"/>
    <w:rsid w:val="007B36D7"/>
    <w:rsid w:val="007E7C83"/>
    <w:rsid w:val="007F1578"/>
    <w:rsid w:val="008475FC"/>
    <w:rsid w:val="008727E0"/>
    <w:rsid w:val="009432F0"/>
    <w:rsid w:val="00AB7F85"/>
    <w:rsid w:val="00BF7336"/>
    <w:rsid w:val="00C81F8A"/>
    <w:rsid w:val="00FB1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4A4F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C0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667C02"/>
    <w:pPr>
      <w:spacing w:after="0" w:line="240" w:lineRule="auto"/>
    </w:pPr>
  </w:style>
  <w:style w:type="paragraph" w:styleId="PargrafodaLista">
    <w:name w:val="List Paragraph"/>
    <w:basedOn w:val="Normal"/>
    <w:uiPriority w:val="1"/>
    <w:qFormat/>
    <w:rsid w:val="00667C02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3D44D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D44D9"/>
  </w:style>
  <w:style w:type="paragraph" w:styleId="Rodap">
    <w:name w:val="footer"/>
    <w:basedOn w:val="Normal"/>
    <w:link w:val="RodapChar"/>
    <w:uiPriority w:val="99"/>
    <w:unhideWhenUsed/>
    <w:rsid w:val="003D44D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D44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C0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667C02"/>
    <w:pPr>
      <w:spacing w:after="0" w:line="240" w:lineRule="auto"/>
    </w:pPr>
  </w:style>
  <w:style w:type="paragraph" w:styleId="PargrafodaLista">
    <w:name w:val="List Paragraph"/>
    <w:basedOn w:val="Normal"/>
    <w:uiPriority w:val="1"/>
    <w:qFormat/>
    <w:rsid w:val="00667C02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3D44D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D44D9"/>
  </w:style>
  <w:style w:type="paragraph" w:styleId="Rodap">
    <w:name w:val="footer"/>
    <w:basedOn w:val="Normal"/>
    <w:link w:val="RodapChar"/>
    <w:uiPriority w:val="99"/>
    <w:unhideWhenUsed/>
    <w:rsid w:val="003D44D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D44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325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MARCOS</dc:creator>
  <cp:lastModifiedBy>Windows</cp:lastModifiedBy>
  <cp:revision>14</cp:revision>
  <cp:lastPrinted>2021-11-10T16:51:00Z</cp:lastPrinted>
  <dcterms:created xsi:type="dcterms:W3CDTF">2021-06-02T18:07:00Z</dcterms:created>
  <dcterms:modified xsi:type="dcterms:W3CDTF">2025-01-20T11:24:00Z</dcterms:modified>
</cp:coreProperties>
</file>